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1A" w:rsidRDefault="006E4BD0">
      <w:pPr>
        <w:spacing w:after="399" w:line="265" w:lineRule="auto"/>
        <w:ind w:left="10" w:right="69" w:hanging="10"/>
        <w:jc w:val="center"/>
      </w:pPr>
      <w:r>
        <w:rPr>
          <w:b/>
          <w:sz w:val="22"/>
        </w:rPr>
        <w:t xml:space="preserve">ANEXO </w:t>
      </w:r>
      <w:proofErr w:type="spellStart"/>
      <w:r>
        <w:rPr>
          <w:b/>
          <w:sz w:val="22"/>
        </w:rPr>
        <w:t>III</w:t>
      </w:r>
      <w:proofErr w:type="spellEnd"/>
      <w:r>
        <w:t xml:space="preserve"> </w:t>
      </w:r>
    </w:p>
    <w:p w:rsidR="00B6271A" w:rsidRDefault="006E4BD0">
      <w:pPr>
        <w:spacing w:after="335" w:line="265" w:lineRule="auto"/>
        <w:ind w:left="10" w:right="65" w:hanging="10"/>
        <w:jc w:val="center"/>
      </w:pPr>
      <w:r>
        <w:rPr>
          <w:b/>
          <w:sz w:val="22"/>
        </w:rPr>
        <w:t xml:space="preserve">TERMO DE COMPROMISSO DO BOLSISTA </w:t>
      </w:r>
    </w:p>
    <w:p w:rsidR="00B6271A" w:rsidRDefault="006E4BD0">
      <w:pPr>
        <w:spacing w:after="0" w:line="376" w:lineRule="auto"/>
        <w:ind w:left="9" w:right="55" w:hanging="10"/>
      </w:pPr>
      <w:r>
        <w:rPr>
          <w:sz w:val="22"/>
        </w:rPr>
        <w:t>Nome do Aluno: ___________________________________________________, Matrícula: ____________________Curso de __________________________________, devidamente matriculado no ____ semestre, da Universidade Federal do Sul e Sudeste do Pará, residente à ________</w:t>
      </w:r>
      <w:r>
        <w:rPr>
          <w:sz w:val="22"/>
        </w:rPr>
        <w:t>_____________________________________________________________________</w:t>
      </w:r>
      <w:r>
        <w:t xml:space="preserve"> </w:t>
      </w:r>
    </w:p>
    <w:p w:rsidR="00B6271A" w:rsidRDefault="006E4BD0">
      <w:pPr>
        <w:spacing w:after="368" w:line="376" w:lineRule="auto"/>
        <w:ind w:left="9" w:right="55" w:hanging="10"/>
      </w:pPr>
      <w:proofErr w:type="spellStart"/>
      <w:r>
        <w:rPr>
          <w:sz w:val="22"/>
        </w:rPr>
        <w:t>Bairro,________________________________________,Telefone</w:t>
      </w:r>
      <w:proofErr w:type="spellEnd"/>
      <w:r>
        <w:rPr>
          <w:sz w:val="22"/>
        </w:rPr>
        <w:t xml:space="preserve"> ________________________, Email__________________________________________,RG_________________,órgão emissor _______________, dat</w:t>
      </w:r>
      <w:r>
        <w:rPr>
          <w:sz w:val="22"/>
        </w:rPr>
        <w:t>a de emissão ____/____/____, CPF_______________________. Dados Bancários: Conta Corrente: ______________, Agência: _______________, Banco: _________________. Compromete-se, pelo presente a:</w:t>
      </w:r>
      <w:r>
        <w:t xml:space="preserve"> </w:t>
      </w:r>
    </w:p>
    <w:p w:rsidR="00B6271A" w:rsidRDefault="006E4BD0">
      <w:pPr>
        <w:spacing w:after="287" w:line="376" w:lineRule="auto"/>
        <w:ind w:left="359" w:right="55" w:hanging="360"/>
      </w:pPr>
      <w:r>
        <w:rPr>
          <w:sz w:val="22"/>
        </w:rPr>
        <w:t>1. O aluno receberá da Universidade Federal do Sul e Sudeste do P</w:t>
      </w:r>
      <w:r>
        <w:rPr>
          <w:sz w:val="22"/>
        </w:rPr>
        <w:t xml:space="preserve">ará (Unifesspa) uma Bolsa no valor de R$ 450,00 (quatrocentos e cinquenta reais) mensais, relativos aos meses de atividades no programa. De acordo com o Programa de </w:t>
      </w:r>
      <w:r w:rsidR="005F73DC">
        <w:t>tutoria pedagógica específica à discentes com deficiência habilidades/</w:t>
      </w:r>
      <w:proofErr w:type="spellStart"/>
      <w:r w:rsidR="005F73DC">
        <w:t>superdotação</w:t>
      </w:r>
      <w:proofErr w:type="spellEnd"/>
      <w:r>
        <w:rPr>
          <w:sz w:val="22"/>
        </w:rPr>
        <w:t>.</w:t>
      </w:r>
      <w:r>
        <w:t xml:space="preserve"> </w:t>
      </w:r>
    </w:p>
    <w:p w:rsidR="00B6271A" w:rsidRDefault="006E4BD0">
      <w:pPr>
        <w:spacing w:after="318" w:line="259" w:lineRule="auto"/>
        <w:ind w:left="-5" w:hanging="10"/>
        <w:jc w:val="left"/>
      </w:pPr>
      <w:r>
        <w:rPr>
          <w:b/>
          <w:sz w:val="22"/>
        </w:rPr>
        <w:t>O NAIA SE CO</w:t>
      </w:r>
      <w:r>
        <w:rPr>
          <w:b/>
          <w:sz w:val="22"/>
        </w:rPr>
        <w:t>MPROMETE A:</w:t>
      </w:r>
      <w:r>
        <w:t xml:space="preserve"> </w:t>
      </w:r>
    </w:p>
    <w:p w:rsidR="00B6271A" w:rsidRDefault="006E4BD0">
      <w:pPr>
        <w:numPr>
          <w:ilvl w:val="0"/>
          <w:numId w:val="1"/>
        </w:numPr>
        <w:spacing w:after="3"/>
        <w:ind w:right="68" w:hanging="420"/>
      </w:pPr>
      <w:r>
        <w:t xml:space="preserve">Coordenar e orientar o bolsista para o adequado desempenho de suas atividades durante a vigência do Programa; </w:t>
      </w:r>
    </w:p>
    <w:p w:rsidR="00B6271A" w:rsidRDefault="006E4BD0">
      <w:pPr>
        <w:numPr>
          <w:ilvl w:val="0"/>
          <w:numId w:val="1"/>
        </w:numPr>
        <w:spacing w:after="146" w:line="259" w:lineRule="auto"/>
        <w:ind w:right="68" w:hanging="420"/>
      </w:pPr>
      <w:r>
        <w:t xml:space="preserve">Coordenar e orientar o bolsista para o adequado desempenho de suas atividades durante a vigência do Programa; </w:t>
      </w:r>
    </w:p>
    <w:p w:rsidR="00B6271A" w:rsidRDefault="006E4BD0">
      <w:pPr>
        <w:numPr>
          <w:ilvl w:val="0"/>
          <w:numId w:val="1"/>
        </w:numPr>
        <w:spacing w:after="66"/>
        <w:ind w:right="68" w:hanging="420"/>
      </w:pPr>
      <w:r>
        <w:t xml:space="preserve">Lançar mensalmente a </w:t>
      </w:r>
      <w:r>
        <w:t xml:space="preserve">frequência dos bolsistas, na forma e prazo estabelecidos no Edital; </w:t>
      </w:r>
    </w:p>
    <w:p w:rsidR="00B6271A" w:rsidRDefault="006E4BD0">
      <w:pPr>
        <w:numPr>
          <w:ilvl w:val="0"/>
          <w:numId w:val="1"/>
        </w:numPr>
        <w:spacing w:after="75"/>
        <w:ind w:right="68" w:hanging="420"/>
      </w:pPr>
      <w:r>
        <w:t xml:space="preserve">Orientar/tutelar o (a) bolsista e/ou voluntário (a) na apresentação de trabalhos referentes aos resultados do projeto, na forma e prazo estabelecidos em edital; </w:t>
      </w:r>
    </w:p>
    <w:p w:rsidR="00B6271A" w:rsidRDefault="006E4BD0">
      <w:pPr>
        <w:numPr>
          <w:ilvl w:val="0"/>
          <w:numId w:val="1"/>
        </w:numPr>
        <w:spacing w:after="3"/>
        <w:ind w:right="68" w:hanging="420"/>
      </w:pPr>
      <w:r>
        <w:t xml:space="preserve">Submeter trabalhos com os resultados parciais alcançados pelo Programa para ser apresentados na modalidade oral e/ou banner em eventos científicos e acadêmicos, nacionais e internacionais. </w:t>
      </w:r>
    </w:p>
    <w:p w:rsidR="00B6271A" w:rsidRDefault="006E4BD0">
      <w:pPr>
        <w:numPr>
          <w:ilvl w:val="0"/>
          <w:numId w:val="1"/>
        </w:numPr>
        <w:ind w:right="68" w:hanging="420"/>
      </w:pPr>
      <w:proofErr w:type="spellStart"/>
      <w:r>
        <w:t>Fornecer</w:t>
      </w:r>
      <w:proofErr w:type="spellEnd"/>
      <w:r>
        <w:t xml:space="preserve"> informações sobre as atividades desenvolvidas na execução</w:t>
      </w:r>
      <w:r>
        <w:t xml:space="preserve"> do Programa e sobre o desempenho do bolsista, quando solicitado. </w:t>
      </w:r>
    </w:p>
    <w:p w:rsidR="00B6271A" w:rsidRDefault="006E4BD0">
      <w:pPr>
        <w:numPr>
          <w:ilvl w:val="0"/>
          <w:numId w:val="1"/>
        </w:numPr>
        <w:spacing w:after="159" w:line="259" w:lineRule="auto"/>
        <w:ind w:right="68" w:hanging="420"/>
      </w:pPr>
      <w:r>
        <w:t xml:space="preserve">Propiciar atividades </w:t>
      </w:r>
      <w:r>
        <w:tab/>
        <w:t xml:space="preserve">de </w:t>
      </w:r>
      <w:r>
        <w:tab/>
        <w:t xml:space="preserve">formação, </w:t>
      </w:r>
      <w:r>
        <w:tab/>
        <w:t xml:space="preserve">grupos de </w:t>
      </w:r>
      <w:r>
        <w:tab/>
        <w:t xml:space="preserve">estudos </w:t>
      </w:r>
      <w:r>
        <w:tab/>
        <w:t xml:space="preserve">e </w:t>
      </w:r>
      <w:r>
        <w:tab/>
        <w:t xml:space="preserve">práticas </w:t>
      </w:r>
    </w:p>
    <w:p w:rsidR="00B6271A" w:rsidRDefault="006E4BD0">
      <w:pPr>
        <w:spacing w:after="3"/>
        <w:ind w:left="434" w:right="68" w:firstLine="0"/>
      </w:pPr>
      <w:proofErr w:type="gramStart"/>
      <w:r>
        <w:lastRenderedPageBreak/>
        <w:t>acadêmico</w:t>
      </w:r>
      <w:proofErr w:type="gramEnd"/>
      <w:r>
        <w:t xml:space="preserve">-científicas ao (s) bolsista (as) para sua atuação com o discente com deficiência. </w:t>
      </w:r>
    </w:p>
    <w:p w:rsidR="00B6271A" w:rsidRDefault="006E4BD0">
      <w:pPr>
        <w:numPr>
          <w:ilvl w:val="0"/>
          <w:numId w:val="1"/>
        </w:numPr>
        <w:spacing w:after="144" w:line="259" w:lineRule="auto"/>
        <w:ind w:right="68" w:hanging="420"/>
      </w:pPr>
      <w:r>
        <w:t>Avaliar o desempenho do bo</w:t>
      </w:r>
      <w:r>
        <w:t xml:space="preserve">lsista; </w:t>
      </w:r>
    </w:p>
    <w:p w:rsidR="00B6271A" w:rsidRDefault="006E4BD0">
      <w:pPr>
        <w:numPr>
          <w:ilvl w:val="0"/>
          <w:numId w:val="1"/>
        </w:numPr>
        <w:spacing w:after="264"/>
        <w:ind w:right="68" w:hanging="420"/>
      </w:pPr>
      <w:r>
        <w:t xml:space="preserve">Orientar os bolsistas na elaboração dos relatórios finais do programa de </w:t>
      </w:r>
      <w:r w:rsidR="005F73DC">
        <w:t>tutoria</w:t>
      </w:r>
      <w:r>
        <w:t xml:space="preserve"> a discentes com deficiência. </w:t>
      </w:r>
    </w:p>
    <w:p w:rsidR="00B6271A" w:rsidRDefault="006E4BD0">
      <w:pPr>
        <w:spacing w:after="277" w:line="259" w:lineRule="auto"/>
        <w:ind w:left="-5" w:hanging="10"/>
        <w:jc w:val="left"/>
      </w:pPr>
      <w:r>
        <w:rPr>
          <w:b/>
          <w:sz w:val="22"/>
        </w:rPr>
        <w:t>O DISCENTE BOLSISTA SE COMPROMETE A:</w:t>
      </w:r>
      <w:r>
        <w:t xml:space="preserve"> </w:t>
      </w:r>
    </w:p>
    <w:p w:rsidR="00B6271A" w:rsidRDefault="006E4BD0">
      <w:pPr>
        <w:numPr>
          <w:ilvl w:val="0"/>
          <w:numId w:val="2"/>
        </w:numPr>
        <w:ind w:right="68" w:hanging="420"/>
      </w:pPr>
      <w:r>
        <w:t xml:space="preserve">Estar regularmente matriculado nos períodos letivos referentes à execução do programa; </w:t>
      </w:r>
    </w:p>
    <w:p w:rsidR="00B6271A" w:rsidRDefault="006E4BD0">
      <w:pPr>
        <w:numPr>
          <w:ilvl w:val="0"/>
          <w:numId w:val="2"/>
        </w:numPr>
        <w:spacing w:line="259" w:lineRule="auto"/>
        <w:ind w:right="68" w:hanging="420"/>
      </w:pPr>
      <w:r>
        <w:t>Cumprir 20 h</w:t>
      </w:r>
      <w:r>
        <w:t>oras semanais de trabalho</w:t>
      </w:r>
      <w:r>
        <w:t xml:space="preserve">; </w:t>
      </w:r>
    </w:p>
    <w:p w:rsidR="00B6271A" w:rsidRDefault="006E4BD0">
      <w:pPr>
        <w:numPr>
          <w:ilvl w:val="0"/>
          <w:numId w:val="2"/>
        </w:numPr>
        <w:ind w:right="68" w:hanging="420"/>
      </w:pPr>
      <w:r>
        <w:t xml:space="preserve">Registrar semanalmente as atividades realizadas para reunir dados para o relatório final da bolsa, conforme modelo disponibilizado pelo NAIA. </w:t>
      </w:r>
    </w:p>
    <w:p w:rsidR="00B6271A" w:rsidRDefault="006E4BD0">
      <w:pPr>
        <w:numPr>
          <w:ilvl w:val="0"/>
          <w:numId w:val="2"/>
        </w:numPr>
        <w:ind w:right="68" w:hanging="420"/>
      </w:pPr>
      <w:r>
        <w:t xml:space="preserve">Não acumular a bolsa de Tutor com Auxílio Emergencial (de acordo com Instrução Normativa PROEX/Unifesspa nº. 03, de 31/08/2015). </w:t>
      </w:r>
    </w:p>
    <w:p w:rsidR="00B6271A" w:rsidRDefault="006E4BD0">
      <w:pPr>
        <w:numPr>
          <w:ilvl w:val="0"/>
          <w:numId w:val="2"/>
        </w:numPr>
        <w:ind w:right="68" w:hanging="420"/>
      </w:pPr>
      <w:r>
        <w:t xml:space="preserve">Atuar com zelo nas atividades de tutoria, contribuindo </w:t>
      </w:r>
      <w:r>
        <w:t xml:space="preserve">para a melhoria do processo de ensino aprendizagem do discente apoiado, sempre sintonizando as ações da Bolsa com os princípios da acessibilidade, flexibilidade, ética e inclusão. </w:t>
      </w:r>
    </w:p>
    <w:p w:rsidR="00B6271A" w:rsidRDefault="006E4BD0">
      <w:pPr>
        <w:numPr>
          <w:ilvl w:val="0"/>
          <w:numId w:val="2"/>
        </w:numPr>
        <w:ind w:right="68" w:hanging="420"/>
      </w:pPr>
      <w:r>
        <w:t>Ressaltar junto aos professores a importância do envio do material didático</w:t>
      </w:r>
      <w:r>
        <w:t xml:space="preserve"> para adaptação, a exemplo dos sistemas de processamento de voz, transcrição em Braille, gravação de áudio, aumento de fonte etc., de modo que o material se torne acessível </w:t>
      </w:r>
      <w:proofErr w:type="gramStart"/>
      <w:r>
        <w:t>para</w:t>
      </w:r>
      <w:proofErr w:type="gramEnd"/>
      <w:r>
        <w:t xml:space="preserve"> o discente que está sendo apoiado. </w:t>
      </w:r>
    </w:p>
    <w:p w:rsidR="00B6271A" w:rsidRDefault="006E4BD0">
      <w:pPr>
        <w:numPr>
          <w:ilvl w:val="0"/>
          <w:numId w:val="2"/>
        </w:numPr>
        <w:ind w:right="68" w:hanging="420"/>
      </w:pPr>
      <w:r>
        <w:t>No caso de discentes com deficiência visua</w:t>
      </w:r>
      <w:r>
        <w:t xml:space="preserve">l/cegueira, quando necessário a impressão em braile ou em fonte ampliada de materiais didáticos, o discente tutor deverá </w:t>
      </w:r>
      <w:proofErr w:type="spellStart"/>
      <w:r>
        <w:t>acessibilizar</w:t>
      </w:r>
      <w:proofErr w:type="spellEnd"/>
      <w:r>
        <w:t xml:space="preserve"> o material no espaço do NAIA, assim como participar da produção de materiais tridimensionais, texturas, maquetes que deem</w:t>
      </w:r>
      <w:r>
        <w:t xml:space="preserve"> um suporte a aprendizagem dos alunos com deficiência visual. </w:t>
      </w:r>
    </w:p>
    <w:p w:rsidR="00B6271A" w:rsidRDefault="006E4BD0">
      <w:pPr>
        <w:numPr>
          <w:ilvl w:val="0"/>
          <w:numId w:val="2"/>
        </w:numPr>
        <w:ind w:right="68" w:hanging="420"/>
      </w:pPr>
      <w:r>
        <w:t xml:space="preserve">O discente tutor não tem permissão para usar celular durante os atendimentos, ressalvado os casos diretamente relacionados ao uso desta tecnologia como recurso didático/pedagógico. </w:t>
      </w:r>
    </w:p>
    <w:p w:rsidR="00B6271A" w:rsidRDefault="006E4BD0">
      <w:pPr>
        <w:numPr>
          <w:ilvl w:val="0"/>
          <w:numId w:val="2"/>
        </w:numPr>
        <w:ind w:right="68" w:hanging="420"/>
      </w:pPr>
      <w:r>
        <w:t xml:space="preserve">Sempre que </w:t>
      </w:r>
      <w:r>
        <w:t xml:space="preserve">necessário buscar o (a) docente da disciplina e/ou os servidores do NAIA a fim de garantir as condições de acessibilidade requeridas pelos discentes com deficiência atendidos pelo Programa. </w:t>
      </w:r>
    </w:p>
    <w:p w:rsidR="00B6271A" w:rsidRDefault="006E4BD0">
      <w:pPr>
        <w:numPr>
          <w:ilvl w:val="0"/>
          <w:numId w:val="2"/>
        </w:numPr>
        <w:spacing w:after="1"/>
        <w:ind w:right="68" w:hanging="420"/>
      </w:pPr>
      <w:r>
        <w:lastRenderedPageBreak/>
        <w:t>Apresentar os resultados parciais alcançados pelo projeto na moda</w:t>
      </w:r>
      <w:r>
        <w:t xml:space="preserve">lidade oral e/ou banner em eventos acadêmicos e científicos da Unifesspa e outros nacionais e </w:t>
      </w:r>
    </w:p>
    <w:p w:rsidR="00B6271A" w:rsidRDefault="006E4BD0">
      <w:pPr>
        <w:spacing w:line="259" w:lineRule="auto"/>
        <w:ind w:left="434" w:right="68" w:firstLine="0"/>
      </w:pPr>
      <w:r>
        <w:t xml:space="preserve">Internacionais. </w:t>
      </w:r>
    </w:p>
    <w:p w:rsidR="00B6271A" w:rsidRDefault="006E4BD0">
      <w:pPr>
        <w:numPr>
          <w:ilvl w:val="0"/>
          <w:numId w:val="2"/>
        </w:numPr>
        <w:spacing w:line="259" w:lineRule="auto"/>
        <w:ind w:right="68" w:hanging="420"/>
      </w:pPr>
      <w:r>
        <w:t xml:space="preserve">Ser assíduo, pontual e agir de forma ética nas atividades relativas ao Programa; </w:t>
      </w:r>
    </w:p>
    <w:p w:rsidR="00B6271A" w:rsidRDefault="006E4BD0">
      <w:pPr>
        <w:numPr>
          <w:ilvl w:val="0"/>
          <w:numId w:val="2"/>
        </w:numPr>
        <w:ind w:right="68" w:hanging="420"/>
      </w:pPr>
      <w:r>
        <w:t>Caso o bolsista necessite se ausentar do exercício de suas fun</w:t>
      </w:r>
      <w:r>
        <w:t xml:space="preserve">ções por algum motivo, deverá comunicar com a devida antecedência à Coordenação do NAIA, caso necessite por algum motivo, encerrar a bolsa antes do término da vigência do projeto, o bolsista deverá, com antecedência mínima de 20 dias em relação ao término </w:t>
      </w:r>
      <w:r>
        <w:t xml:space="preserve">das suas atividades: </w:t>
      </w:r>
    </w:p>
    <w:p w:rsidR="00B6271A" w:rsidRDefault="006E4BD0">
      <w:pPr>
        <w:numPr>
          <w:ilvl w:val="1"/>
          <w:numId w:val="2"/>
        </w:numPr>
        <w:spacing w:line="259" w:lineRule="auto"/>
        <w:ind w:left="868" w:right="68" w:hanging="434"/>
      </w:pPr>
      <w:r>
        <w:t xml:space="preserve">Informar ao coordenador, em documento escrito, sua desistência da bolsa; </w:t>
      </w:r>
    </w:p>
    <w:p w:rsidR="00B6271A" w:rsidRDefault="006E4BD0">
      <w:pPr>
        <w:numPr>
          <w:ilvl w:val="1"/>
          <w:numId w:val="2"/>
        </w:numPr>
        <w:spacing w:line="259" w:lineRule="auto"/>
        <w:ind w:left="868" w:right="68" w:hanging="434"/>
      </w:pPr>
      <w:r>
        <w:t xml:space="preserve">Entregar termo de rescisão da bolsa, devidamente assinado </w:t>
      </w:r>
    </w:p>
    <w:p w:rsidR="00B6271A" w:rsidRDefault="006E4BD0">
      <w:pPr>
        <w:numPr>
          <w:ilvl w:val="1"/>
          <w:numId w:val="2"/>
        </w:numPr>
        <w:spacing w:after="0" w:line="259" w:lineRule="auto"/>
        <w:ind w:left="868" w:right="68" w:hanging="434"/>
      </w:pPr>
      <w:r>
        <w:t xml:space="preserve">Apresentar relatório parcial das atividades desenvolvidas durante o projeto. </w:t>
      </w:r>
    </w:p>
    <w:p w:rsidR="005F73DC" w:rsidRDefault="005F73DC">
      <w:pPr>
        <w:spacing w:line="259" w:lineRule="auto"/>
        <w:ind w:left="-1" w:right="68" w:firstLine="0"/>
      </w:pPr>
    </w:p>
    <w:p w:rsidR="005F73DC" w:rsidRDefault="005F73DC">
      <w:pPr>
        <w:spacing w:line="259" w:lineRule="auto"/>
        <w:ind w:left="-1" w:right="68" w:firstLine="0"/>
      </w:pPr>
    </w:p>
    <w:p w:rsidR="00B6271A" w:rsidRDefault="006E4BD0">
      <w:pPr>
        <w:spacing w:line="259" w:lineRule="auto"/>
        <w:ind w:left="-1" w:right="68" w:firstLine="0"/>
      </w:pPr>
      <w:r>
        <w:t>O presente Termo de Com</w:t>
      </w:r>
      <w:r>
        <w:t xml:space="preserve">promisso tem vigência de </w:t>
      </w:r>
      <w:r w:rsidR="007C6CCC">
        <w:t xml:space="preserve">  </w:t>
      </w:r>
      <w:r>
        <w:t xml:space="preserve">/ </w:t>
      </w:r>
      <w:r w:rsidR="007C6CCC">
        <w:t xml:space="preserve">   </w:t>
      </w:r>
      <w:r>
        <w:t xml:space="preserve">/ 2023 a </w:t>
      </w:r>
      <w:r w:rsidR="005F73DC">
        <w:t>30</w:t>
      </w:r>
      <w:r>
        <w:t>/</w:t>
      </w:r>
      <w:r w:rsidR="005F73DC">
        <w:t>04</w:t>
      </w:r>
      <w:r>
        <w:t xml:space="preserve"> / 202</w:t>
      </w:r>
      <w:r w:rsidR="009D3373">
        <w:t>4</w:t>
      </w:r>
      <w:r>
        <w:t xml:space="preserve"> </w:t>
      </w:r>
    </w:p>
    <w:p w:rsidR="005F73DC" w:rsidRDefault="005F73DC">
      <w:pPr>
        <w:spacing w:after="7" w:line="259" w:lineRule="auto"/>
        <w:ind w:left="0" w:right="71" w:firstLine="0"/>
        <w:jc w:val="right"/>
      </w:pPr>
    </w:p>
    <w:p w:rsidR="00B6271A" w:rsidRDefault="006E4BD0">
      <w:pPr>
        <w:spacing w:after="7" w:line="259" w:lineRule="auto"/>
        <w:ind w:left="0" w:right="71" w:firstLine="0"/>
        <w:jc w:val="right"/>
      </w:pPr>
      <w:r>
        <w:t xml:space="preserve">Marabá – Pará, _____/_____/ 2023  </w:t>
      </w:r>
    </w:p>
    <w:p w:rsidR="00B6271A" w:rsidRDefault="006E4BD0">
      <w:pPr>
        <w:spacing w:after="7" w:line="259" w:lineRule="auto"/>
        <w:ind w:left="0" w:firstLine="0"/>
        <w:jc w:val="right"/>
      </w:pPr>
      <w:r>
        <w:t xml:space="preserve"> </w:t>
      </w:r>
    </w:p>
    <w:p w:rsidR="00B6271A" w:rsidRDefault="006E4BD0">
      <w:pPr>
        <w:spacing w:after="7" w:line="259" w:lineRule="auto"/>
        <w:ind w:left="0" w:firstLine="0"/>
        <w:jc w:val="right"/>
      </w:pPr>
      <w:r>
        <w:t xml:space="preserve"> </w:t>
      </w:r>
    </w:p>
    <w:p w:rsidR="00B6271A" w:rsidRDefault="006E4BD0">
      <w:pPr>
        <w:spacing w:after="7" w:line="259" w:lineRule="auto"/>
        <w:ind w:left="-1" w:right="68" w:firstLine="0"/>
      </w:pPr>
      <w:r>
        <w:t xml:space="preserve">_______________________                         ___________________________________ </w:t>
      </w:r>
    </w:p>
    <w:p w:rsidR="00B6271A" w:rsidRDefault="006E4BD0">
      <w:pPr>
        <w:spacing w:after="7" w:line="259" w:lineRule="auto"/>
        <w:ind w:left="0" w:firstLine="0"/>
        <w:jc w:val="right"/>
      </w:pPr>
      <w:r>
        <w:t xml:space="preserve"> </w:t>
      </w:r>
    </w:p>
    <w:p w:rsidR="00B6271A" w:rsidRDefault="006E4BD0">
      <w:pPr>
        <w:tabs>
          <w:tab w:val="center" w:pos="1508"/>
          <w:tab w:val="center" w:pos="3154"/>
          <w:tab w:val="center" w:pos="3862"/>
          <w:tab w:val="center" w:pos="4571"/>
          <w:tab w:val="center" w:pos="724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Assinatura do </w:t>
      </w:r>
      <w:proofErr w:type="gramStart"/>
      <w:r>
        <w:t xml:space="preserve">Bolsista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Assinatura da Coordenação do NAIA </w:t>
      </w:r>
    </w:p>
    <w:p w:rsidR="00B6271A" w:rsidRDefault="006E4BD0">
      <w:pPr>
        <w:spacing w:after="158" w:line="259" w:lineRule="auto"/>
        <w:ind w:left="14" w:firstLine="0"/>
        <w:jc w:val="left"/>
      </w:pPr>
      <w:r>
        <w:rPr>
          <w:b/>
          <w:sz w:val="22"/>
        </w:rPr>
        <w:t xml:space="preserve"> </w:t>
      </w:r>
    </w:p>
    <w:p w:rsidR="00B6271A" w:rsidRDefault="006E4BD0">
      <w:pPr>
        <w:spacing w:after="158" w:line="259" w:lineRule="auto"/>
        <w:ind w:left="14" w:firstLine="0"/>
        <w:jc w:val="left"/>
      </w:pPr>
      <w:r>
        <w:rPr>
          <w:b/>
          <w:sz w:val="22"/>
        </w:rPr>
        <w:t xml:space="preserve"> </w:t>
      </w:r>
    </w:p>
    <w:p w:rsidR="00B6271A" w:rsidRDefault="006E4BD0">
      <w:pPr>
        <w:spacing w:after="161" w:line="259" w:lineRule="auto"/>
        <w:ind w:left="14" w:firstLine="0"/>
        <w:jc w:val="left"/>
      </w:pPr>
      <w:r>
        <w:rPr>
          <w:b/>
          <w:sz w:val="22"/>
        </w:rPr>
        <w:t xml:space="preserve"> </w:t>
      </w:r>
    </w:p>
    <w:p w:rsidR="00B6271A" w:rsidRDefault="006E4BD0">
      <w:pPr>
        <w:spacing w:after="158" w:line="259" w:lineRule="auto"/>
        <w:ind w:left="14" w:firstLine="0"/>
        <w:jc w:val="left"/>
      </w:pPr>
      <w:r>
        <w:rPr>
          <w:b/>
          <w:sz w:val="22"/>
        </w:rPr>
        <w:t xml:space="preserve"> </w:t>
      </w:r>
    </w:p>
    <w:p w:rsidR="00B6271A" w:rsidRDefault="006E4BD0">
      <w:pPr>
        <w:spacing w:after="160" w:line="259" w:lineRule="auto"/>
        <w:ind w:left="14" w:firstLine="0"/>
        <w:jc w:val="left"/>
      </w:pPr>
      <w:bookmarkStart w:id="0" w:name="_GoBack"/>
      <w:r>
        <w:rPr>
          <w:b/>
          <w:sz w:val="22"/>
        </w:rPr>
        <w:t xml:space="preserve"> </w:t>
      </w:r>
    </w:p>
    <w:bookmarkEnd w:id="0"/>
    <w:p w:rsidR="00B6271A" w:rsidRDefault="006E4BD0">
      <w:pPr>
        <w:spacing w:after="158" w:line="259" w:lineRule="auto"/>
        <w:ind w:left="14" w:firstLine="0"/>
        <w:jc w:val="left"/>
      </w:pPr>
      <w:r>
        <w:rPr>
          <w:b/>
          <w:sz w:val="22"/>
        </w:rPr>
        <w:t xml:space="preserve"> </w:t>
      </w:r>
    </w:p>
    <w:p w:rsidR="00B6271A" w:rsidRDefault="006E4BD0">
      <w:pPr>
        <w:spacing w:after="158" w:line="259" w:lineRule="auto"/>
        <w:ind w:left="14" w:firstLine="0"/>
        <w:jc w:val="left"/>
      </w:pPr>
      <w:r>
        <w:rPr>
          <w:b/>
          <w:sz w:val="22"/>
        </w:rPr>
        <w:t xml:space="preserve"> </w:t>
      </w:r>
    </w:p>
    <w:p w:rsidR="00B6271A" w:rsidRDefault="006E4BD0">
      <w:pPr>
        <w:spacing w:after="160" w:line="259" w:lineRule="auto"/>
        <w:ind w:left="14" w:firstLine="0"/>
        <w:jc w:val="left"/>
      </w:pPr>
      <w:r>
        <w:rPr>
          <w:b/>
          <w:sz w:val="22"/>
        </w:rPr>
        <w:t xml:space="preserve"> </w:t>
      </w:r>
    </w:p>
    <w:p w:rsidR="00B6271A" w:rsidRDefault="006E4BD0">
      <w:pPr>
        <w:spacing w:after="158" w:line="259" w:lineRule="auto"/>
        <w:ind w:left="14" w:firstLine="0"/>
        <w:jc w:val="left"/>
      </w:pPr>
      <w:r>
        <w:rPr>
          <w:b/>
          <w:sz w:val="22"/>
        </w:rPr>
        <w:t xml:space="preserve"> </w:t>
      </w:r>
    </w:p>
    <w:p w:rsidR="00B6271A" w:rsidRDefault="006E4BD0">
      <w:pPr>
        <w:spacing w:after="160" w:line="259" w:lineRule="auto"/>
        <w:ind w:left="14" w:firstLine="0"/>
        <w:jc w:val="left"/>
      </w:pPr>
      <w:r>
        <w:rPr>
          <w:b/>
          <w:sz w:val="22"/>
        </w:rPr>
        <w:t xml:space="preserve"> </w:t>
      </w:r>
    </w:p>
    <w:p w:rsidR="00B6271A" w:rsidRDefault="006E4BD0">
      <w:pPr>
        <w:spacing w:after="158" w:line="259" w:lineRule="auto"/>
        <w:ind w:left="14" w:firstLine="0"/>
        <w:jc w:val="left"/>
      </w:pPr>
      <w:r>
        <w:rPr>
          <w:b/>
          <w:sz w:val="22"/>
        </w:rPr>
        <w:t xml:space="preserve"> </w:t>
      </w:r>
    </w:p>
    <w:p w:rsidR="00B6271A" w:rsidRDefault="006E4BD0">
      <w:pPr>
        <w:spacing w:after="0" w:line="259" w:lineRule="auto"/>
        <w:ind w:left="7" w:firstLine="0"/>
        <w:jc w:val="center"/>
      </w:pPr>
      <w:r>
        <w:rPr>
          <w:b/>
          <w:sz w:val="22"/>
        </w:rPr>
        <w:t xml:space="preserve"> </w:t>
      </w:r>
    </w:p>
    <w:sectPr w:rsidR="00B6271A">
      <w:headerReference w:type="even" r:id="rId7"/>
      <w:headerReference w:type="default" r:id="rId8"/>
      <w:headerReference w:type="first" r:id="rId9"/>
      <w:pgSz w:w="11921" w:h="16841"/>
      <w:pgMar w:top="1417" w:right="985" w:bottom="772" w:left="13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D0" w:rsidRDefault="006E4BD0">
      <w:pPr>
        <w:spacing w:after="0" w:line="240" w:lineRule="auto"/>
      </w:pPr>
      <w:r>
        <w:separator/>
      </w:r>
    </w:p>
  </w:endnote>
  <w:endnote w:type="continuationSeparator" w:id="0">
    <w:p w:rsidR="006E4BD0" w:rsidRDefault="006E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D0" w:rsidRDefault="006E4BD0">
      <w:pPr>
        <w:spacing w:after="0" w:line="240" w:lineRule="auto"/>
      </w:pPr>
      <w:r>
        <w:separator/>
      </w:r>
    </w:p>
  </w:footnote>
  <w:footnote w:type="continuationSeparator" w:id="0">
    <w:p w:rsidR="006E4BD0" w:rsidRDefault="006E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1A" w:rsidRDefault="006E4BD0">
    <w:pPr>
      <w:spacing w:after="0" w:line="259" w:lineRule="auto"/>
      <w:ind w:left="1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2743200</wp:posOffset>
          </wp:positionH>
          <wp:positionV relativeFrom="page">
            <wp:posOffset>0</wp:posOffset>
          </wp:positionV>
          <wp:extent cx="2381250" cy="70929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1A" w:rsidRDefault="006E4BD0">
    <w:pPr>
      <w:spacing w:after="0" w:line="259" w:lineRule="auto"/>
      <w:ind w:left="1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2743200</wp:posOffset>
          </wp:positionH>
          <wp:positionV relativeFrom="page">
            <wp:posOffset>0</wp:posOffset>
          </wp:positionV>
          <wp:extent cx="2381250" cy="709295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1A" w:rsidRDefault="006E4BD0">
    <w:pPr>
      <w:spacing w:after="0" w:line="259" w:lineRule="auto"/>
      <w:ind w:left="1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2743200</wp:posOffset>
          </wp:positionH>
          <wp:positionV relativeFrom="page">
            <wp:posOffset>0</wp:posOffset>
          </wp:positionV>
          <wp:extent cx="2381250" cy="70929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68D0"/>
    <w:multiLevelType w:val="hybridMultilevel"/>
    <w:tmpl w:val="8E942946"/>
    <w:lvl w:ilvl="0" w:tplc="CEA2DD82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26E1D2">
      <w:start w:val="1"/>
      <w:numFmt w:val="lowerLetter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B20A18">
      <w:start w:val="1"/>
      <w:numFmt w:val="lowerRoman"/>
      <w:lvlText w:val="%3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CE558E">
      <w:start w:val="1"/>
      <w:numFmt w:val="decimal"/>
      <w:lvlText w:val="%4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540860">
      <w:start w:val="1"/>
      <w:numFmt w:val="lowerLetter"/>
      <w:lvlText w:val="%5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1EFE58">
      <w:start w:val="1"/>
      <w:numFmt w:val="lowerRoman"/>
      <w:lvlText w:val="%6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0E4C5C">
      <w:start w:val="1"/>
      <w:numFmt w:val="decimal"/>
      <w:lvlText w:val="%7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B6F3BC">
      <w:start w:val="1"/>
      <w:numFmt w:val="lowerLetter"/>
      <w:lvlText w:val="%8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241AD2">
      <w:start w:val="1"/>
      <w:numFmt w:val="lowerRoman"/>
      <w:lvlText w:val="%9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075B27"/>
    <w:multiLevelType w:val="hybridMultilevel"/>
    <w:tmpl w:val="46327614"/>
    <w:lvl w:ilvl="0" w:tplc="6B92619C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2EFD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4157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42BE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AD97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EBC1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27BF2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8D5A8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EEBE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1A"/>
    <w:rsid w:val="005D64A0"/>
    <w:rsid w:val="005F73DC"/>
    <w:rsid w:val="006E4BD0"/>
    <w:rsid w:val="007C6CCC"/>
    <w:rsid w:val="009D3373"/>
    <w:rsid w:val="00B6271A"/>
    <w:rsid w:val="00E2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0778"/>
  <w15:docId w15:val="{F0DCEC4E-1FF5-4780-9718-5393FE1E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392" w:lineRule="auto"/>
      <w:ind w:left="444" w:hanging="43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782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mayralima</dc:creator>
  <cp:keywords/>
  <cp:lastModifiedBy>mayralima</cp:lastModifiedBy>
  <cp:revision>7</cp:revision>
  <dcterms:created xsi:type="dcterms:W3CDTF">2023-08-21T12:03:00Z</dcterms:created>
  <dcterms:modified xsi:type="dcterms:W3CDTF">2023-08-21T12:43:00Z</dcterms:modified>
</cp:coreProperties>
</file>